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BDE" w:rsidRDefault="00A84BDE" w:rsidP="00A84BDE">
      <w:pPr>
        <w:rPr>
          <w:rStyle w:val="Bokenstitel"/>
        </w:rPr>
      </w:pPr>
      <w:r>
        <w:rPr>
          <w:rStyle w:val="Bokenstitel"/>
        </w:rPr>
        <w:t>Planera för att Fly från Sverige</w:t>
      </w:r>
    </w:p>
    <w:p w:rsidR="00A84BDE" w:rsidRDefault="00A84BDE" w:rsidP="00A84BDE">
      <w:r>
        <w:t>Uppgift:</w:t>
      </w:r>
    </w:p>
    <w:p w:rsidR="00A84BDE" w:rsidRDefault="00A84BDE" w:rsidP="00A84BDE">
      <w:r>
        <w:t xml:space="preserve"> Du har fått höra av en granne att det finns olika sätt att ta sig ut ur Sverige och ta sig till Norra Afrika, som är det närmaste geografiska område där det råder fred och finns möjlighet att försörja familjen. Av samme granne, som för övrigt är en god vän som du litar mycket på, får du veta att det finns olika smugglarligor som specialiserat sig på att hitta olika vägar att smuggla människor på. Grannen har fått information från tre olika människosmugglare om tre olika vägar till friheten. Grannen har dessutom lyckats komma över information från utrikesdepartementet som beskriver hur situationen ser ut i olika delar av Europa. Tillsammans med informationen från människosmugglarna, om vilka olika vägval det finns, kan </w:t>
      </w:r>
      <w:proofErr w:type="spellStart"/>
      <w:r>
        <w:t>UD’s</w:t>
      </w:r>
      <w:proofErr w:type="spellEnd"/>
      <w:r>
        <w:t xml:space="preserve"> rapport hjälpa familjen att välja rätt flyktväg.</w:t>
      </w:r>
    </w:p>
    <w:p w:rsidR="00A84BDE" w:rsidRDefault="00A84BDE" w:rsidP="00A84BDE">
      <w:r>
        <w:t>Du ska nu skriva en redogörelse för hur ni (familjen) ska kunna fly från Sverige och ta er till Nordafrika. Beskriv de olika flyktvägarna och beskriv också vilka för, respektive, nackdelar det finns med varje flyktväg. Beskriv så detaljerat du kan om de svårigheter du kan förutse för resan så att familjen kan förbereda sig så gott det går. Välj den flyktväg du tycker verkar bäst för familjen, motivera ditt val. Markera också ut flyktvägen på kartan så att familjen får en mer överskådlig bild av resan.</w:t>
      </w:r>
    </w:p>
    <w:p w:rsidR="00A84BDE" w:rsidRDefault="00A84BDE" w:rsidP="00A84BDE">
      <w:pPr>
        <w:rPr>
          <w:b/>
        </w:rPr>
      </w:pPr>
      <w:r>
        <w:rPr>
          <w:b/>
        </w:rPr>
        <w:t>Flyktvägarna</w:t>
      </w:r>
    </w:p>
    <w:p w:rsidR="00A84BDE" w:rsidRDefault="00A84BDE" w:rsidP="00A84BDE">
      <w:r>
        <w:rPr>
          <w:b/>
        </w:rPr>
        <w:t xml:space="preserve">Alt.1 </w:t>
      </w:r>
      <w:r>
        <w:t>Narvik – La Rochelle – Andorra – Zaragoza – Sevilla - Gibraltar – Ceuta</w:t>
      </w:r>
    </w:p>
    <w:p w:rsidR="00A84BDE" w:rsidRDefault="00A84BDE" w:rsidP="00A84BDE">
      <w:r>
        <w:t xml:space="preserve">Ni måste ta er till Narvik utan att upptäckas av Enhetspolisen. Väl i Narvik kommer ni smugglas ombord på ett lastfartyg som har destination La Rochelle. Ni kommer att gömmas i en container tillsammans med 15 andra flyktingar, ni kommer inte kunna lämna containern under hela resan, väl framme i La Rochelle kommer containern att lastas över på tåg som kommer ta er gränsen till Andorra. Där får ni äntligen komma ut ur containern, resan så långt tar minst 9 dagar. När ni släpps ut ur containern väntar en 5 dagars vandring längs pilgrimsleden </w:t>
      </w:r>
      <w:proofErr w:type="spellStart"/>
      <w:r>
        <w:t>Ordino</w:t>
      </w:r>
      <w:proofErr w:type="spellEnd"/>
      <w:r>
        <w:t xml:space="preserve"> La </w:t>
      </w:r>
      <w:proofErr w:type="spellStart"/>
      <w:r>
        <w:t>Massana</w:t>
      </w:r>
      <w:proofErr w:type="spellEnd"/>
      <w:r>
        <w:t xml:space="preserve">, utklädda till katolska pilgrimer. Vid den spanska gränsen väntar en vidare resa till </w:t>
      </w:r>
      <w:proofErr w:type="spellStart"/>
      <w:r>
        <w:t>Zaragossa</w:t>
      </w:r>
      <w:proofErr w:type="spellEnd"/>
      <w:r>
        <w:t xml:space="preserve">, hur färdsättet skulle gå till i Spanien var människosmugglaren väldigt förtegen med, då de hela tiden byter färdsätt för att lura migrationsmyndigheterna. Väl framme i Gibraltar väntar överfart till den nordafrikanska staden Ceuta, som återigen lyder under Marockanskt styre. Vilket skick och hur stora båtarna är ville människosmugglaren inte berätta, men han försäkrade flera gånger om att det var säkra transporter. Totalt beräknas resan kosta ungefär en halv årslön för en vuxen i familjen, total restid ca 20-25 dagar </w:t>
      </w:r>
    </w:p>
    <w:p w:rsidR="00A84BDE" w:rsidRDefault="00A84BDE" w:rsidP="00A84BDE">
      <w:r>
        <w:rPr>
          <w:b/>
        </w:rPr>
        <w:t>Alt.2</w:t>
      </w:r>
      <w:r>
        <w:t xml:space="preserve"> Narvik – Antwerpen – Strasbourg – Marseille – Porto torres – Cagliari - Tunis </w:t>
      </w:r>
    </w:p>
    <w:p w:rsidR="00A84BDE" w:rsidRDefault="00A84BDE" w:rsidP="00A84BDE">
      <w:r>
        <w:t xml:space="preserve">Liksom i alternativ 1 så måste ni själva lyckas ta er till Narvik. Väl där skulle ni smugglas ut med lastfartyget Nova som transporterar järnmalm till Beneluxländerna via Antwerpen. Nova tillhör rederiet Nordskölden som ägs av familjen af Sparre. Familjen af Sparre och framförallt familjens överhuvud Margaretha af Sparre är svurna fiender till Conny Silverhjälm, men kan tack vare sin betydelse inom svenskt näringsliv ändå känna sig rätt så trygga. Margaretha hare personligen sett till att rederi Nordskölden skulle bli en livlina för de som tillhörde motståndsrörelsen. Själva flykten går till så att flyktingarna får krypa in i ombyggda ventilationsrör som slingrar sig runt i det gigantiska lastutrymmet på Nova. Där får flyktingarna ligga i totalt mörker, packade som sillar, i tre dygn. Väl framme i Antwerpen smugglas flyktingarna över till tåget som forslar järnmalmen vidare till </w:t>
      </w:r>
      <w:r>
        <w:lastRenderedPageBreak/>
        <w:t xml:space="preserve">Strasbourg, denna gång gömda bakom en lönnvägg i personalutrymmet till loket. På bangården i Strasbourg sker därefter ett byte till tågvagnar med destination Marseille, oftast sker denna transport i någon form av djurtransport. I hamnstaden Marseille förses flyktingarna med förfalskade papper som intygar att de är berättigade och att de har tillstånd att resa till Porto Torres som gästarbetare inom olivoljeindustrin. Från Porto Torres får flyktingarna åka lokala transportmedel till öns sydspets och orten </w:t>
      </w:r>
      <w:proofErr w:type="spellStart"/>
      <w:r>
        <w:t>Cagliare</w:t>
      </w:r>
      <w:proofErr w:type="spellEnd"/>
      <w:r>
        <w:t xml:space="preserve">. Transporten över till Tunis sker med snabbgående pulpetbåtar med plats för ca 10 personer vid varje resa, båtarna är små och snabba och är svåra att upptäcka för Den Tunisiska kustbevakningen. Denna flykt väg beräknas bara ta 6-8 dagar men den kommer att kosta närmare en och en halv årslön för en normal medelinkomsttagare.    </w:t>
      </w:r>
    </w:p>
    <w:p w:rsidR="00A84BDE" w:rsidRDefault="00A84BDE" w:rsidP="00A84BDE">
      <w:r>
        <w:rPr>
          <w:b/>
        </w:rPr>
        <w:t>Alt.3</w:t>
      </w:r>
      <w:r>
        <w:t xml:space="preserve"> Nynäshamn – Tallin – Minsk – Kiev – Budapest – Zagreb – Dubrovnik – Bari – </w:t>
      </w:r>
      <w:proofErr w:type="spellStart"/>
      <w:r>
        <w:t>Pozzallo</w:t>
      </w:r>
      <w:proofErr w:type="spellEnd"/>
      <w:r>
        <w:t xml:space="preserve"> – Lampedusa – Tripoli.</w:t>
      </w:r>
    </w:p>
    <w:p w:rsidR="00A84BDE" w:rsidRDefault="00A84BDE" w:rsidP="00A84BDE">
      <w:r>
        <w:t xml:space="preserve">Människosmugglaren var väldigt knapp med information om själva flykten och hur de olika färdsätten skulle gå till. Den enda information som familjen kan utgå ifrån är informationen från Utrikesdepartementet och det som framkommit i tidningen, framförallt i det senaste numret av Dagens Sanning. Restiden beräknades till 11-19 dagar och skulle kosta familjen ca en månadslön per person. </w:t>
      </w:r>
    </w:p>
    <w:p w:rsidR="00A84BDE" w:rsidRDefault="00A84BDE" w:rsidP="00A84BDE">
      <w:r>
        <w:rPr>
          <w:b/>
        </w:rPr>
        <w:t>Ytterligare ett alternativ.</w:t>
      </w:r>
      <w:r>
        <w:t xml:space="preserve"> Hitta på din egen flyktväg. Utgå från den information du har, håll dig realistisk</w:t>
      </w:r>
    </w:p>
    <w:p w:rsidR="00CC14A7" w:rsidRDefault="00CC14A7"/>
    <w:sectPr w:rsidR="00CC14A7" w:rsidSect="00CC14A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1304"/>
  <w:hyphenationZone w:val="425"/>
  <w:characterSpacingControl w:val="doNotCompress"/>
  <w:compat/>
  <w:rsids>
    <w:rsidRoot w:val="00A84BDE"/>
    <w:rsid w:val="00442707"/>
    <w:rsid w:val="00A84BDE"/>
    <w:rsid w:val="00AE46A7"/>
    <w:rsid w:val="00CC14A7"/>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BDE"/>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AE46A7"/>
    <w:pPr>
      <w:ind w:left="720"/>
      <w:contextualSpacing/>
    </w:pPr>
  </w:style>
  <w:style w:type="character" w:styleId="Bokenstitel">
    <w:name w:val="Book Title"/>
    <w:basedOn w:val="Standardstycketeckensnitt"/>
    <w:uiPriority w:val="33"/>
    <w:qFormat/>
    <w:rsid w:val="00A84BDE"/>
    <w:rPr>
      <w:b/>
      <w:bCs/>
      <w:smallCaps/>
      <w:spacing w:val="5"/>
    </w:rPr>
  </w:style>
</w:styles>
</file>

<file path=word/webSettings.xml><?xml version="1.0" encoding="utf-8"?>
<w:webSettings xmlns:r="http://schemas.openxmlformats.org/officeDocument/2006/relationships" xmlns:w="http://schemas.openxmlformats.org/wordprocessingml/2006/main">
  <w:divs>
    <w:div w:id="132697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800</Words>
  <Characters>4244</Characters>
  <Application>Microsoft Office Word</Application>
  <DocSecurity>0</DocSecurity>
  <Lines>35</Lines>
  <Paragraphs>10</Paragraphs>
  <ScaleCrop>false</ScaleCrop>
  <Company/>
  <LinksUpToDate>false</LinksUpToDate>
  <CharactersWithSpaces>5034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Csar</dc:creator>
  <cp:lastModifiedBy>Csar</cp:lastModifiedBy>
  <cp:revision>1</cp:revision>
  <dcterms:created xsi:type="dcterms:W3CDTF">2013-12-14T22:19:00Z</dcterms:created>
  <dcterms:modified xsi:type="dcterms:W3CDTF">2013-12-14T22:19:00Z</dcterms:modified>
</cp:coreProperties>
</file>